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GLAVNO TAJNIŠTVO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ZA PRORAČUN I FINANCIJSKO UPRAVLJANJE I KONTROLE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>SLUŽBA ZA PRORAČUNSKE KORISNIKE I FINANCIJSKO UPRAVLJANJE</w:t>
      </w:r>
    </w:p>
    <w:p w:rsidR="00875E4B" w:rsidRPr="00157BAA" w:rsidRDefault="00875E4B" w:rsidP="00875E4B">
      <w:pPr>
        <w:pStyle w:val="tekst"/>
        <w:spacing w:before="0" w:beforeAutospacing="0" w:after="0" w:afterAutospacing="0"/>
        <w:jc w:val="center"/>
        <w:rPr>
          <w:b/>
          <w:sz w:val="23"/>
          <w:szCs w:val="23"/>
        </w:rPr>
      </w:pPr>
      <w:r w:rsidRPr="00157BAA">
        <w:rPr>
          <w:b/>
          <w:sz w:val="23"/>
          <w:szCs w:val="23"/>
        </w:rPr>
        <w:t>Odjel za proračunske korisnike</w:t>
      </w:r>
    </w:p>
    <w:p w:rsidR="00875E4B" w:rsidRPr="00157BAA" w:rsidRDefault="00875E4B" w:rsidP="00875E4B">
      <w:pPr>
        <w:pStyle w:val="tekst"/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875E4B" w:rsidRPr="00157BAA" w:rsidRDefault="00875E4B" w:rsidP="00875E4B">
      <w:pPr>
        <w:tabs>
          <w:tab w:val="left" w:pos="0"/>
          <w:tab w:val="left" w:pos="8364"/>
        </w:tabs>
        <w:suppressAutoHyphens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157BAA">
        <w:rPr>
          <w:rFonts w:ascii="Times New Roman" w:hAnsi="Times New Roman" w:cs="Times New Roman"/>
          <w:sz w:val="23"/>
          <w:szCs w:val="23"/>
        </w:rPr>
        <w:t>stručni savjetnik – 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20.)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5"/>
        <w:gridCol w:w="1494"/>
        <w:gridCol w:w="1711"/>
        <w:gridCol w:w="1711"/>
        <w:gridCol w:w="1257"/>
      </w:tblGrid>
      <w:tr w:rsidR="00384300" w:rsidRPr="00157BAA" w:rsidTr="00384300">
        <w:tc>
          <w:tcPr>
            <w:tcW w:w="1175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1494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 FAZA</w:t>
            </w:r>
          </w:p>
        </w:tc>
        <w:tc>
          <w:tcPr>
            <w:tcW w:w="1711" w:type="dxa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POZNAVANJE RADA NA RAČUNALU</w:t>
            </w:r>
          </w:p>
        </w:tc>
        <w:tc>
          <w:tcPr>
            <w:tcW w:w="1711" w:type="dxa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POZNAVANJE ENGLESKOG JEZIKA</w:t>
            </w:r>
          </w:p>
        </w:tc>
        <w:tc>
          <w:tcPr>
            <w:tcW w:w="1257" w:type="dxa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UKUPNO</w:t>
            </w:r>
          </w:p>
        </w:tc>
      </w:tr>
      <w:tr w:rsidR="00384300" w:rsidRPr="00157BAA" w:rsidTr="00384300">
        <w:tc>
          <w:tcPr>
            <w:tcW w:w="1175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32781</w:t>
            </w:r>
          </w:p>
        </w:tc>
        <w:tc>
          <w:tcPr>
            <w:tcW w:w="1494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11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11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57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</w:tbl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84300" w:rsidRDefault="00384300" w:rsidP="00875E4B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>Odjel za financijsko upravljanje i kontrole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Pr="00157BAA">
        <w:rPr>
          <w:rFonts w:ascii="Times New Roman" w:hAnsi="Times New Roman" w:cs="Times New Roman"/>
          <w:b/>
          <w:sz w:val="23"/>
          <w:szCs w:val="23"/>
        </w:rPr>
        <w:t>viši stručni savjetnik</w:t>
      </w:r>
      <w:r w:rsidRPr="00157BAA">
        <w:rPr>
          <w:rFonts w:ascii="Times New Roman" w:hAnsi="Times New Roman" w:cs="Times New Roman"/>
          <w:sz w:val="23"/>
          <w:szCs w:val="23"/>
        </w:rPr>
        <w:t xml:space="preserve"> – 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23.)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5"/>
        <w:gridCol w:w="1494"/>
        <w:gridCol w:w="1711"/>
        <w:gridCol w:w="1711"/>
        <w:gridCol w:w="1257"/>
      </w:tblGrid>
      <w:tr w:rsidR="00384300" w:rsidRPr="00157BAA" w:rsidTr="00875E4B">
        <w:tc>
          <w:tcPr>
            <w:tcW w:w="1175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1494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 FAZA</w:t>
            </w:r>
          </w:p>
        </w:tc>
        <w:tc>
          <w:tcPr>
            <w:tcW w:w="1711" w:type="dxa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POZNAVANJE RADA NA RAČUNALU</w:t>
            </w:r>
          </w:p>
        </w:tc>
        <w:tc>
          <w:tcPr>
            <w:tcW w:w="1711" w:type="dxa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POZNAVANJE ENGLESKOG JEZIKA</w:t>
            </w:r>
          </w:p>
        </w:tc>
        <w:tc>
          <w:tcPr>
            <w:tcW w:w="1257" w:type="dxa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UKUPNO</w:t>
            </w:r>
          </w:p>
        </w:tc>
      </w:tr>
      <w:tr w:rsidR="00384300" w:rsidRPr="00157BAA" w:rsidTr="00875E4B">
        <w:tc>
          <w:tcPr>
            <w:tcW w:w="1175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96405</w:t>
            </w:r>
          </w:p>
        </w:tc>
        <w:tc>
          <w:tcPr>
            <w:tcW w:w="149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11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11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57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</w:tbl>
    <w:p w:rsidR="00875E4B" w:rsidRDefault="00875E4B"/>
    <w:p w:rsidR="00875E4B" w:rsidRDefault="00875E4B">
      <w:r>
        <w:t>Kandidati se pozivaju na razgovor s Komisijom (intervju) dana 14. prosinca 2022. godine s početkom u 9,00 sati koji će se održati u dvorani 705/VII.</w:t>
      </w:r>
      <w:bookmarkStart w:id="0" w:name="_GoBack"/>
      <w:bookmarkEnd w:id="0"/>
    </w:p>
    <w:p w:rsidR="00875E4B" w:rsidRDefault="00875E4B"/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84300" w:rsidRDefault="00384300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84300" w:rsidRDefault="00384300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lastRenderedPageBreak/>
        <w:t>UPRAVA ZA POLITIČKI SUSTAV I OPĆU UPRAVU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1" w:name="_Hlk99012951"/>
      <w:r w:rsidRPr="00157BAA">
        <w:rPr>
          <w:rFonts w:ascii="Times New Roman" w:hAnsi="Times New Roman" w:cs="Times New Roman"/>
          <w:b/>
          <w:sz w:val="23"/>
          <w:szCs w:val="23"/>
        </w:rPr>
        <w:t>SEKTOR ZA LOKALNU I PODRUČNU (REGIONALNU) SAMOUPRAVU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DECENTRALIZACIJU I TERITORIJALNI USTROJ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stručni savjetnik - </w:t>
      </w:r>
      <w:r w:rsidRPr="00157BAA">
        <w:rPr>
          <w:rFonts w:ascii="Times New Roman" w:hAnsi="Times New Roman" w:cs="Times New Roman"/>
          <w:sz w:val="23"/>
          <w:szCs w:val="23"/>
        </w:rPr>
        <w:t>1 izvršitelj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400.)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9"/>
        <w:gridCol w:w="1491"/>
        <w:gridCol w:w="1711"/>
        <w:gridCol w:w="1596"/>
        <w:gridCol w:w="1242"/>
      </w:tblGrid>
      <w:tr w:rsidR="00384300" w:rsidRPr="00157BAA" w:rsidTr="00384300">
        <w:tc>
          <w:tcPr>
            <w:tcW w:w="1039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1491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 FAZA</w:t>
            </w:r>
          </w:p>
        </w:tc>
        <w:tc>
          <w:tcPr>
            <w:tcW w:w="1711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POZNAVANJE RADA NA RAČUNALU</w:t>
            </w:r>
          </w:p>
        </w:tc>
        <w:tc>
          <w:tcPr>
            <w:tcW w:w="1596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ZNANJE ENGLESKOG JEZIKA</w:t>
            </w:r>
          </w:p>
        </w:tc>
        <w:tc>
          <w:tcPr>
            <w:tcW w:w="1242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UKUPNO</w:t>
            </w:r>
          </w:p>
        </w:tc>
      </w:tr>
      <w:tr w:rsidR="00384300" w:rsidRPr="00157BAA" w:rsidTr="00384300">
        <w:tc>
          <w:tcPr>
            <w:tcW w:w="1039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73186</w:t>
            </w:r>
          </w:p>
        </w:tc>
        <w:tc>
          <w:tcPr>
            <w:tcW w:w="1491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11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96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42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</w:tr>
    </w:tbl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NADZOR LOKALNE I PODRUČNE (REGIONALNE) SAMOUPRAVE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stručni suradnik - </w:t>
      </w:r>
      <w:r w:rsidRPr="00157BAA">
        <w:rPr>
          <w:rFonts w:ascii="Times New Roman" w:hAnsi="Times New Roman" w:cs="Times New Roman"/>
          <w:sz w:val="23"/>
          <w:szCs w:val="23"/>
        </w:rPr>
        <w:t>1 izvršitelj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406.)</w:t>
      </w:r>
    </w:p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4"/>
        <w:gridCol w:w="1520"/>
        <w:gridCol w:w="1711"/>
        <w:gridCol w:w="1596"/>
        <w:gridCol w:w="1224"/>
      </w:tblGrid>
      <w:tr w:rsidR="00384300" w:rsidRPr="00157BAA" w:rsidTr="00875E4B">
        <w:tc>
          <w:tcPr>
            <w:tcW w:w="112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1520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 FAZA</w:t>
            </w:r>
          </w:p>
        </w:tc>
        <w:tc>
          <w:tcPr>
            <w:tcW w:w="1711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POZNAVANJE RADA NA RAČUNALU</w:t>
            </w:r>
          </w:p>
        </w:tc>
        <w:tc>
          <w:tcPr>
            <w:tcW w:w="1596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ZNANJE ENGLESKOG JEZIKA</w:t>
            </w:r>
          </w:p>
        </w:tc>
        <w:tc>
          <w:tcPr>
            <w:tcW w:w="1224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UKUPNO</w:t>
            </w:r>
          </w:p>
        </w:tc>
      </w:tr>
      <w:tr w:rsidR="00384300" w:rsidRPr="00157BAA" w:rsidTr="00875E4B">
        <w:tc>
          <w:tcPr>
            <w:tcW w:w="112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21768</w:t>
            </w:r>
          </w:p>
        </w:tc>
        <w:tc>
          <w:tcPr>
            <w:tcW w:w="1520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11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96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2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</w:tr>
      <w:tr w:rsidR="00384300" w:rsidRPr="00157BAA" w:rsidTr="00875E4B">
        <w:tc>
          <w:tcPr>
            <w:tcW w:w="112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37532</w:t>
            </w:r>
          </w:p>
        </w:tc>
        <w:tc>
          <w:tcPr>
            <w:tcW w:w="1520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11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96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2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</w:tr>
      <w:tr w:rsidR="00384300" w:rsidRPr="00157BAA" w:rsidTr="00875E4B">
        <w:tc>
          <w:tcPr>
            <w:tcW w:w="112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67835</w:t>
            </w:r>
          </w:p>
        </w:tc>
        <w:tc>
          <w:tcPr>
            <w:tcW w:w="1520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11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96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2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384300" w:rsidRPr="00157BAA" w:rsidTr="00875E4B">
        <w:tc>
          <w:tcPr>
            <w:tcW w:w="112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1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4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300" w:rsidRPr="00157BAA" w:rsidTr="00875E4B">
        <w:tc>
          <w:tcPr>
            <w:tcW w:w="112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13902</w:t>
            </w:r>
          </w:p>
        </w:tc>
        <w:tc>
          <w:tcPr>
            <w:tcW w:w="1520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11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96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2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384300" w:rsidRPr="00157BAA" w:rsidTr="00D03ACA">
        <w:tc>
          <w:tcPr>
            <w:tcW w:w="112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26184</w:t>
            </w:r>
          </w:p>
        </w:tc>
        <w:tc>
          <w:tcPr>
            <w:tcW w:w="1520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11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96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24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</w:tbl>
    <w:p w:rsidR="00875E4B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Default="00875E4B" w:rsidP="00875E4B">
      <w:r>
        <w:t>Kandidati koji su zadovolji u II fazi testiranja se pozivaju na razgovor s Komisijom (intervju) dana 14. prosinca 2022. godine s početkom u 9,45 sati koji će se održati u dvorani 705/VII.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bookmarkEnd w:id="1"/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ZA NEPROFITNE PRAVNE OSOBE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POLITIČKE STRANKE I VJERSKE ZAJEDNICE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- viši upravni savjetnik</w:t>
      </w:r>
      <w:r w:rsidRPr="00157BAA">
        <w:rPr>
          <w:rFonts w:ascii="Times New Roman" w:hAnsi="Times New Roman" w:cs="Times New Roman"/>
          <w:sz w:val="23"/>
          <w:szCs w:val="23"/>
        </w:rPr>
        <w:t xml:space="preserve"> - 1 izvršitelj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430.)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0"/>
        <w:gridCol w:w="2046"/>
        <w:gridCol w:w="1711"/>
        <w:gridCol w:w="1609"/>
      </w:tblGrid>
      <w:tr w:rsidR="00384300" w:rsidRPr="00157BAA" w:rsidTr="00384300">
        <w:tc>
          <w:tcPr>
            <w:tcW w:w="1460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2046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 FAZA</w:t>
            </w:r>
          </w:p>
        </w:tc>
        <w:tc>
          <w:tcPr>
            <w:tcW w:w="1711" w:type="dxa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POZNAVANJE RADA NA RAČUNALU</w:t>
            </w:r>
          </w:p>
        </w:tc>
        <w:tc>
          <w:tcPr>
            <w:tcW w:w="1609" w:type="dxa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UKUPNO</w:t>
            </w:r>
          </w:p>
        </w:tc>
      </w:tr>
      <w:tr w:rsidR="00384300" w:rsidRPr="00157BAA" w:rsidTr="00384300">
        <w:tc>
          <w:tcPr>
            <w:tcW w:w="1460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55568</w:t>
            </w:r>
          </w:p>
        </w:tc>
        <w:tc>
          <w:tcPr>
            <w:tcW w:w="2046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11" w:type="dxa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609" w:type="dxa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</w:tbl>
    <w:p w:rsidR="00875E4B" w:rsidRDefault="00875E4B"/>
    <w:p w:rsidR="00875E4B" w:rsidRDefault="00875E4B">
      <w:r>
        <w:t>Kandidat se poziva na razgovor s Komisijom (intervju) dana 14. prosinca 2022. godine s početkom u 9,00 sati koji će se održati u dvorani 707/VII.</w:t>
      </w:r>
    </w:p>
    <w:p w:rsidR="00875E4B" w:rsidRDefault="00875E4B"/>
    <w:p w:rsidR="00384300" w:rsidRDefault="00384300"/>
    <w:p w:rsidR="00384300" w:rsidRDefault="00384300"/>
    <w:p w:rsidR="00384300" w:rsidRDefault="00384300"/>
    <w:p w:rsidR="00384300" w:rsidRDefault="00384300"/>
    <w:p w:rsidR="00384300" w:rsidRDefault="00384300"/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SAMOSTALNI SEKTOR ZA NABAVU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>SLUŽBA ZA PROVEDBU POSTUPAKA NABAVE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>Odjel za provedbu postupaka nabave financiranih iz EU i ostalih izvora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stručni suradnik -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718.)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4"/>
        <w:gridCol w:w="2051"/>
        <w:gridCol w:w="1711"/>
        <w:gridCol w:w="1615"/>
      </w:tblGrid>
      <w:tr w:rsidR="00384300" w:rsidRPr="00157BAA" w:rsidTr="00384300">
        <w:tc>
          <w:tcPr>
            <w:tcW w:w="146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2051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 FAZA</w:t>
            </w:r>
          </w:p>
        </w:tc>
        <w:tc>
          <w:tcPr>
            <w:tcW w:w="1711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POZNAVANJE RADA NA RAČUNALU</w:t>
            </w:r>
          </w:p>
        </w:tc>
        <w:tc>
          <w:tcPr>
            <w:tcW w:w="1615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UKUPNO</w:t>
            </w:r>
          </w:p>
        </w:tc>
      </w:tr>
      <w:tr w:rsidR="00384300" w:rsidRPr="00157BAA" w:rsidTr="00384300">
        <w:tc>
          <w:tcPr>
            <w:tcW w:w="1464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42076</w:t>
            </w:r>
          </w:p>
        </w:tc>
        <w:tc>
          <w:tcPr>
            <w:tcW w:w="2051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11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615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384300" w:rsidRPr="00157BAA" w:rsidTr="00384300">
        <w:tc>
          <w:tcPr>
            <w:tcW w:w="1464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34941</w:t>
            </w:r>
          </w:p>
        </w:tc>
        <w:tc>
          <w:tcPr>
            <w:tcW w:w="2051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11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615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</w:tbl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57BAA">
        <w:rPr>
          <w:rFonts w:ascii="Times New Roman" w:hAnsi="Times New Roman" w:cs="Times New Roman"/>
          <w:b/>
          <w:bCs/>
          <w:sz w:val="23"/>
          <w:szCs w:val="23"/>
        </w:rPr>
        <w:t>SLUŽBA ZA PLANIRANJE I PRAĆENJE POSTUPAKA NABAVE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stručni savjetnik -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722.)</w:t>
      </w:r>
    </w:p>
    <w:p w:rsidR="00875E4B" w:rsidRPr="00157BAA" w:rsidRDefault="00875E4B" w:rsidP="00875E4B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8"/>
        <w:gridCol w:w="2079"/>
        <w:gridCol w:w="1711"/>
        <w:gridCol w:w="1644"/>
      </w:tblGrid>
      <w:tr w:rsidR="00384300" w:rsidRPr="00157BAA" w:rsidTr="00384300">
        <w:tc>
          <w:tcPr>
            <w:tcW w:w="1478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2079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 FAZA</w:t>
            </w:r>
          </w:p>
        </w:tc>
        <w:tc>
          <w:tcPr>
            <w:tcW w:w="1711" w:type="dxa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POZNAVANJE RADA NA RAČUNALU</w:t>
            </w:r>
          </w:p>
        </w:tc>
        <w:tc>
          <w:tcPr>
            <w:tcW w:w="1644" w:type="dxa"/>
            <w:vAlign w:val="center"/>
          </w:tcPr>
          <w:p w:rsidR="00384300" w:rsidRPr="00157BAA" w:rsidRDefault="00384300" w:rsidP="00875E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UKUPNO</w:t>
            </w:r>
          </w:p>
        </w:tc>
      </w:tr>
      <w:tr w:rsidR="00384300" w:rsidRPr="00157BAA" w:rsidTr="00384300">
        <w:tc>
          <w:tcPr>
            <w:tcW w:w="1478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69956</w:t>
            </w:r>
          </w:p>
        </w:tc>
        <w:tc>
          <w:tcPr>
            <w:tcW w:w="2079" w:type="dxa"/>
            <w:vAlign w:val="center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711" w:type="dxa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644" w:type="dxa"/>
          </w:tcPr>
          <w:p w:rsidR="00384300" w:rsidRPr="00157BAA" w:rsidRDefault="00384300" w:rsidP="00C63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</w:tbl>
    <w:p w:rsidR="00875E4B" w:rsidRDefault="00875E4B"/>
    <w:p w:rsidR="00875E4B" w:rsidRDefault="00875E4B" w:rsidP="00875E4B">
      <w:r>
        <w:t>Kandidati se pozivaju na razgovor s Komisijom (intervju) dana 14. prosinca 2022. godine s početkom u 9,30 sati koji će se održati u dvorani 707/VII.</w:t>
      </w:r>
    </w:p>
    <w:p w:rsidR="00875E4B" w:rsidRDefault="00875E4B"/>
    <w:sectPr w:rsidR="0087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4B"/>
    <w:rsid w:val="00384300"/>
    <w:rsid w:val="004B4CF7"/>
    <w:rsid w:val="00515166"/>
    <w:rsid w:val="00581F2D"/>
    <w:rsid w:val="00617BDF"/>
    <w:rsid w:val="00875E4B"/>
    <w:rsid w:val="00C66258"/>
    <w:rsid w:val="00C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9659"/>
  <w15:chartTrackingRefBased/>
  <w15:docId w15:val="{507BF805-07D3-4812-BFC9-1565D0E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E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87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75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Čirković</dc:creator>
  <cp:keywords/>
  <dc:description/>
  <cp:lastModifiedBy>Valentina Čirković</cp:lastModifiedBy>
  <cp:revision>2</cp:revision>
  <dcterms:created xsi:type="dcterms:W3CDTF">2022-12-13T14:11:00Z</dcterms:created>
  <dcterms:modified xsi:type="dcterms:W3CDTF">2022-12-13T14:11:00Z</dcterms:modified>
</cp:coreProperties>
</file>